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FC" w:rsidRPr="007377FC" w:rsidRDefault="007377FC" w:rsidP="007377FC">
      <w:pPr>
        <w:spacing w:after="0" w:line="240" w:lineRule="auto"/>
        <w:ind w:right="-143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77F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รายงานการประชุมคณะกรรมการจัดทำแผนจริยธรรมองค์การบริหารส่วนตำบลหาดนางแก้ว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ครั้งที่    ๑   ประจำปีงบประมาณ  ๒๕๕๗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  มกราคม    ๒๕๕๗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 ห้องประชุมที่ทำการองค์การบริหารส่วนตำบลหาดนางแก้ว</w:t>
      </w:r>
    </w:p>
    <w:p w:rsid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ผู้เข้าประชุม</w:t>
      </w: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80"/>
        <w:gridCol w:w="2948"/>
        <w:gridCol w:w="2977"/>
      </w:tblGrid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นายอาภรณ์     บุญสม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นายอาภรณ์     บุญสม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วชิรวัตติ์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สุการมณีโรจน์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วชิรวัตติ์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สุการมณีโรจน์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กรณะ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   ปัทมเกตุ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กรณะ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   ปัทมเกตุ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นุจนาต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นาคช่วย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นุจนาต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นาคช่วย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ธันญ์วริน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สุการมณีโรจน์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ธันญ์วริน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สุการมณีโรจน์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ธรรญ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ชนก  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พุฒศิริ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ธรรญ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ชนก  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พุฒศิริ</w:t>
            </w:r>
            <w:proofErr w:type="spellEnd"/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นางสาวศศิกานต์   แย้มกลิ่น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นางสาวศศิกานต์   แย้มกลิ่น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นางสาวิตรี    รัต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นพล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เจ้าหน้าที่วิเคราะห์ฯ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นางสาวิตรี       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บุตร</w:t>
            </w:r>
          </w:p>
        </w:tc>
      </w:tr>
      <w:tr w:rsidR="007377FC" w:rsidRPr="007377FC" w:rsidTr="007377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ลาวร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  อุดมสรรค์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C" w:rsidRPr="007377FC" w:rsidRDefault="007377FC" w:rsidP="007377F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</w:t>
            </w:r>
            <w:proofErr w:type="spellStart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ลาวร</w:t>
            </w:r>
            <w:proofErr w:type="spellEnd"/>
            <w:r w:rsidRPr="007377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  อุดมสรรค์</w:t>
            </w:r>
          </w:p>
        </w:tc>
      </w:tr>
    </w:tbl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เริ่มประชุมเวลา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๑๐.๐๐  น.</w:t>
      </w: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377FC" w:rsidRPr="007377FC" w:rsidRDefault="007377FC" w:rsidP="007377FC">
      <w:p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นายอาภรณ์  บุญสม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ปลัด </w:t>
      </w:r>
      <w:proofErr w:type="spellStart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.หาดนางแก้ว ประธานคณะกรรมการจัดทำแผนดำเนินงานตาม</w:t>
      </w: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ประธานกรรมการ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  <w:t>จริยธรรมองค์การบริหารส่วนตำบลหาดนางแก้ว เป็นประธานการประชุม  และ</w:t>
      </w:r>
    </w:p>
    <w:p w:rsidR="007377FC" w:rsidRPr="007377FC" w:rsidRDefault="007377FC" w:rsidP="007377FC">
      <w:pPr>
        <w:spacing w:after="0" w:line="240" w:lineRule="auto"/>
        <w:ind w:left="2444" w:firstLine="43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กล่าวเปิดการประชุม  โดยมี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ระเบียบวาระการประชุม  ดังนี้</w:t>
      </w:r>
    </w:p>
    <w:p w:rsidR="007377FC" w:rsidRPr="007377FC" w:rsidRDefault="007377FC" w:rsidP="007377FC">
      <w:pPr>
        <w:keepNext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ระเบียบวาระที่  ๑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    เรื่อง การจัดทำแผนดำเนินงานตามประมวลจริยธรรมของ</w:t>
      </w:r>
      <w:proofErr w:type="spellStart"/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.หาดนางแก้ว</w:t>
      </w:r>
    </w:p>
    <w:p w:rsidR="007377FC" w:rsidRPr="007377FC" w:rsidRDefault="007377FC" w:rsidP="007377FC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ตามที่รัฐธรรมนูญแห่งราชอาณาจักรไทย พ.ศ. ๒๕๕๐ มาตรา๒๗๙ </w:t>
      </w:r>
      <w:r w:rsidRPr="007377FC">
        <w:rPr>
          <w:rFonts w:ascii="TH SarabunPSK" w:eastAsia="Times New Roman" w:hAnsi="TH SarabunPSK" w:cs="TH SarabunPSK"/>
          <w:sz w:val="32"/>
          <w:szCs w:val="32"/>
        </w:rPr>
        <w:t>,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๒๘๐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และมาตรา ๓๐๔  บัญญัติให้มีการจัดทำประมวลจริยธรรมของผู้ดำรงตำแหน่งทางการเมือง ข้าราชการหรือเจ้าหน้าที่ของรัฐ แต่ละประเภท โดยกำหนดให้ผู้ตรวจการแผ่นดินมีอำนาจหน้าที่เสนอแนะหรือให้คำแนะนำในการจัดทำหรือปรับปรุงประมวลจริยธรรม  และสำนักงาน </w:t>
      </w:r>
      <w:proofErr w:type="spellStart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ก.ถ</w:t>
      </w:r>
      <w:proofErr w:type="spellEnd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.  ได้จัดทำร่างตัวอย่างประมวลจริยธรรมขององค์กรปกครองส่วนท้องถิ่นฝ่าย  ข้าราชการประจำ  มาเป็นแนวทางในการจัดทำประมวลจริยธรรมซึ่งองค์การบริหารส่วนตำบลหาดนางแก้วได้จัดทำประมวลจริยธรรมไปแล้วนั้นในการนี้คณะกรรมการจัดทำแผนดำเนินงานตามประมวลจริยธรรม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ต้องดำเนินการจัดทำแผนดำเนินงานตามประมวลจริยธรรม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ด้วยเพื่อเป็นแนวทางในการปฏิบัติตาม</w:t>
      </w:r>
    </w:p>
    <w:p w:rsidR="007377FC" w:rsidRPr="007377FC" w:rsidRDefault="007377FC" w:rsidP="007377FC">
      <w:pPr>
        <w:spacing w:after="0" w:line="240" w:lineRule="auto"/>
        <w:ind w:left="288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๒ /ประมวลจริยธรรม...</w:t>
      </w:r>
      <w:r w:rsidRPr="007377FC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7377FC" w:rsidRPr="007377FC" w:rsidRDefault="007377FC" w:rsidP="007377FC">
      <w:pPr>
        <w:spacing w:after="0" w:line="240" w:lineRule="auto"/>
        <w:ind w:left="288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</w:rPr>
        <w:t>-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377FC" w:rsidRPr="007377FC" w:rsidRDefault="007377FC" w:rsidP="007377FC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ประมวลจริยธรรมและเพื่อให้การดำเนินการตามมาตรฐานประมวลจริยธรรมเป็นไปด้วยความเรียบร้อยและถูกต้อง องค์การบริหารส่วนตำบลหาดนางแก้วจึงได้กำหนดแผนดำเนินงานตามมาตรฐานคุณธรรมจริยธรรมขึ้นโดยให้ข้าราชการปฏิบัติตามอย่างเคร่งครัด  และให้คณะกรรมพิจารณา  ดังนี้</w:t>
      </w:r>
    </w:p>
    <w:p w:rsidR="007377FC" w:rsidRPr="007377FC" w:rsidRDefault="007377FC" w:rsidP="007377FC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๑.  ข้าราชการของ องค์การบริหารส่วนตำบลหาดนางแก้วต้องจงรักภักดีต่อชาติ ศาสนา  และพระมหากษัตริย์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โดยจัดกิจกรรมที่แสดงความจงรักภักดีต่อชาติ ศาสนา  และพระมหากษัตริย์  อย่างต่อเนื่องและเข้าร่วมกับองค์กรราชการอื่นอย่างสม่ำเสมอ</w:t>
      </w:r>
    </w:p>
    <w:p w:rsidR="007377FC" w:rsidRPr="007377FC" w:rsidRDefault="007377FC" w:rsidP="007377FC">
      <w:pPr>
        <w:spacing w:after="0" w:line="240" w:lineRule="auto"/>
        <w:ind w:left="1440" w:firstLine="525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๒.  ข้าราชการของ องค์การบริหารส่วนตำบลหาดนางแก้ว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โดยข้าราชการองค์การบริหารส่วนตำบลหาดนางแก้ว ต้องปฏิบัติตามกฎหมายรัฐธรรมนูญแห่งราชอาณาจักรไทยทุกประการอย่างเคร่งครัด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พร้อมทั้งอธิบายให้ประชาชนเข้าใจได้</w:t>
      </w:r>
    </w:p>
    <w:p w:rsidR="007377FC" w:rsidRPr="007377FC" w:rsidRDefault="007377FC" w:rsidP="007377FC">
      <w:pPr>
        <w:spacing w:after="0" w:line="240" w:lineRule="auto"/>
        <w:ind w:left="1440" w:firstLine="525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๓.  ข้าราชการของ องค์การบริหารส่วนตำบลหาดนางแก้ว ต้องเป็นแบบอย่างที่ดีในการเป็นพลเมืองดี  เคารพและปฏิบัติตามกฎหมายอย่างเคร่งครัด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โดยข้าราชการของ องค์การบริหารส่วนตำบลหาดนางแก้ว ไม่ถืออภิสิทธิ์ในด้านต่าง ๆ เหนือประชาชนแต่อย่างใด</w:t>
      </w:r>
    </w:p>
    <w:p w:rsidR="007377FC" w:rsidRPr="007377FC" w:rsidRDefault="007377FC" w:rsidP="007377FC">
      <w:pPr>
        <w:spacing w:after="0" w:line="240" w:lineRule="auto"/>
        <w:ind w:left="1440" w:firstLine="51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๔.  ข้าราชการของ องค์การบริหารส่วนตำบลหาดนางแก้ว ต้องไม่ประพฤติตนอันอาจก่อให้เกิดความเสื่อมเสียต่อเกียรติภูมิของตำแหน่งหน้าที่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โดยให้มีการสอดส่องดูแลการประพฤติตนของ ข้าราชการ องค์การบริหารส่วนตำบลหาดนางแก้ว อย่างสม่ำเสมอ</w:t>
      </w:r>
    </w:p>
    <w:p w:rsidR="007377FC" w:rsidRPr="007377FC" w:rsidRDefault="007377FC" w:rsidP="007377FC">
      <w:pPr>
        <w:spacing w:after="0" w:line="240" w:lineRule="auto"/>
        <w:ind w:left="1440" w:firstLine="525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๕.   ข้าราชการของ องค์การบริหารส่วนตำบลหาดนางแก้ว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โดยให้ข้าราชการของ องค์การบริหารส่วนตำบลหาดนางแก้ว  ถือปฏิบัติงานอย่างเต็มความสามารถเต็มกำลังด้วยความเสียสละ  ทุ่มเทสติปัญญา  ความรู้ความสามารถ  ให้บรรลุผลสำเร็จและ  มีประสิทธิภาพตามภาระหน้าที่ที่ได้รับมอบหมาย</w:t>
      </w:r>
    </w:p>
    <w:p w:rsidR="007377FC" w:rsidRPr="007377FC" w:rsidRDefault="007377FC" w:rsidP="007377FC">
      <w:pPr>
        <w:spacing w:after="0" w:line="240" w:lineRule="auto"/>
        <w:ind w:left="1440" w:firstLine="375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๖.  ข้าราชการของ องค์การบริหารส่วนตำบลหาดนางแก้ว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โดยให้ข้าราชการขององค์การบริหารส่วนตำบลหาดนางแก้ว มุ่งเสริมสร้างความเข้าใจอันดีระหว่างหน่วยงานและประชาชน</w:t>
      </w:r>
    </w:p>
    <w:p w:rsidR="007377FC" w:rsidRPr="007377FC" w:rsidRDefault="007377FC" w:rsidP="007377FC">
      <w:pPr>
        <w:spacing w:after="0" w:line="240" w:lineRule="auto"/>
        <w:ind w:left="144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๗.  ข้าราชการของ องค์การบริหารส่วนตำบลหาดนางแก้ว ต้องปฏิบัติหน้าที่ด้วยความสุภาพ เรียบร้อย มีอัธยาศัยดี  โดยปฏิบัติตนด้วยความสุภาพกับประชาชนผู้มารับบริการทุกคนอย่างเท่าเทียมกัน</w:t>
      </w:r>
    </w:p>
    <w:p w:rsidR="007377FC" w:rsidRPr="007377FC" w:rsidRDefault="007377FC" w:rsidP="007377FC">
      <w:pPr>
        <w:spacing w:after="0" w:line="240" w:lineRule="auto"/>
        <w:ind w:left="1440" w:firstLine="3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๘.  ข้าราชการของ องค์การบริหารส่วนตำบลหาดนางแก้ว 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7377FC" w:rsidRDefault="007377FC" w:rsidP="007377FC">
      <w:pPr>
        <w:spacing w:after="0" w:line="240" w:lineRule="auto"/>
        <w:ind w:left="1440" w:firstLine="375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ind w:left="1440" w:firstLine="37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ind w:left="360" w:firstLine="108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๓ /ข้าราชการ....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7377F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-๓-</w:t>
      </w:r>
    </w:p>
    <w:p w:rsidR="007377FC" w:rsidRPr="007377FC" w:rsidRDefault="007377FC" w:rsidP="007377FC">
      <w:pPr>
        <w:spacing w:after="0" w:line="240" w:lineRule="auto"/>
        <w:ind w:left="1440" w:firstLine="36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7377FC" w:rsidRPr="007377FC" w:rsidRDefault="007377FC" w:rsidP="007377FC">
      <w:pPr>
        <w:spacing w:after="0" w:line="240" w:lineRule="auto"/>
        <w:ind w:left="144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๙.  ข้าราชการของ องค์การบริหารส่วนตำบลหาดนางแก้ว  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  <w:r w:rsidRPr="007377F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377FC">
        <w:rPr>
          <w:rFonts w:ascii="TH SarabunPSK" w:eastAsia="Times New Roman" w:hAnsi="TH SarabunPSK" w:cs="TH SarabunPSK" w:hint="cs"/>
          <w:sz w:val="32"/>
          <w:szCs w:val="32"/>
          <w:cs/>
        </w:rPr>
        <w:t>โดยมีการประชุมพบปะกันอย่างน้อยเดือนละ ๑ ครั้ง  เพื่อเสริมสร้างความสามัคคีและร่วมกิจกรรม ๕ ส ทุกวันศุกร์สัปดาห์ที่ ๔ ของเดือน</w:t>
      </w: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keepNext/>
        <w:spacing w:after="0" w:line="240" w:lineRule="auto"/>
        <w:ind w:left="2268" w:hanging="2700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ที่ประชุม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มีมติให้ความเห็นชอบให้จัดทำแผนดำเนินงานตามประมวลจริยธรรม  เพราะมีรายละเอียดครบถ้วนสมบูรณ์</w:t>
      </w:r>
    </w:p>
    <w:p w:rsidR="007377FC" w:rsidRPr="007377FC" w:rsidRDefault="007377FC" w:rsidP="007377F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ประธานกรรมการ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เมื่อที่ประชุมเห็นชอบให้จัดทำแผนดำเนินงานตามประมวลจริยธรรม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7377FC" w:rsidRPr="007377FC" w:rsidRDefault="007377FC" w:rsidP="007377F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(ปลัด </w:t>
      </w:r>
      <w:proofErr w:type="spellStart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.)                 มีกรรมการท่านใดจะสอบถามหรือเสนออะไรเพิ่มเติมหรือไม่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ไม่มีใครเสนออะไรเพิ่มเติม</w:t>
      </w: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ประธานกรรมการ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เมื่อไม่มีใครเสนออะไรเพิ่มเติม  ขอปิดประชุม</w:t>
      </w: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(ปลัด </w:t>
      </w:r>
      <w:proofErr w:type="spellStart"/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.)</w:t>
      </w:r>
    </w:p>
    <w:p w:rsidR="007377FC" w:rsidRPr="007377FC" w:rsidRDefault="007377FC" w:rsidP="007377FC">
      <w:pPr>
        <w:spacing w:after="0" w:line="240" w:lineRule="auto"/>
        <w:rPr>
          <w:rFonts w:ascii="Angsana New" w:eastAsia="Times New Roman" w:hAnsi="Angsana New" w:cs="AngsanaUPC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เลิกประชุม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7377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  ๑๒.๐๐  น.</w:t>
      </w: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377F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สำเนาถูกต้อง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(ลงชื่อ   นายวิชร</w:t>
      </w:r>
      <w:proofErr w:type="spellStart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วัตติ์</w:t>
      </w:r>
      <w:proofErr w:type="spellEnd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สุการมณีโรจน์   ผู้จดรายงานการประชุม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( นาย</w:t>
      </w:r>
      <w:proofErr w:type="spellStart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>วชิรวัตติ์</w:t>
      </w:r>
      <w:proofErr w:type="spellEnd"/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สุการมณีโรจน์)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กรรมการ/เลขานุการ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(ลงชื่อ)      นายอาภรณ์    บุญสม         ผู้ตรวจรายงานการประชุม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  (  นายอาภรณ์   บุญสม )</w:t>
      </w:r>
    </w:p>
    <w:p w:rsidR="007377FC" w:rsidRPr="007377FC" w:rsidRDefault="007377FC" w:rsidP="007377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77FC">
        <w:rPr>
          <w:rFonts w:ascii="TH SarabunPSK" w:eastAsia="Times New Roman" w:hAnsi="TH SarabunPSK" w:cs="TH SarabunPSK"/>
          <w:sz w:val="32"/>
          <w:szCs w:val="32"/>
          <w:cs/>
        </w:rPr>
        <w:t xml:space="preserve">        ประธานกรรมการ</w:t>
      </w:r>
    </w:p>
    <w:p w:rsidR="007377FC" w:rsidRPr="007377FC" w:rsidRDefault="007377FC" w:rsidP="0073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377FC" w:rsidRPr="007377FC" w:rsidRDefault="007377FC" w:rsidP="007377FC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44640" w:rsidRDefault="00A44640"/>
    <w:sectPr w:rsidR="00A44640" w:rsidSect="00737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C"/>
    <w:rsid w:val="007377FC"/>
    <w:rsid w:val="00A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2015-05-25T07:34:00Z</dcterms:created>
  <dcterms:modified xsi:type="dcterms:W3CDTF">2015-05-25T07:36:00Z</dcterms:modified>
</cp:coreProperties>
</file>